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C77FF" w14:textId="13D7A6A9" w:rsidR="00D50771" w:rsidRDefault="00C50037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May 18, 2022</w:t>
      </w:r>
    </w:p>
    <w:p w14:paraId="21146E8B" w14:textId="77777777" w:rsidR="000A0BC6" w:rsidRDefault="000A0BC6">
      <w:pPr>
        <w:jc w:val="both"/>
        <w:rPr>
          <w:rFonts w:ascii="Futura Bk BT" w:hAnsi="Futura Bk BT"/>
          <w:sz w:val="20"/>
          <w:szCs w:val="20"/>
        </w:rPr>
      </w:pPr>
    </w:p>
    <w:p w14:paraId="27E19C8B" w14:textId="77777777" w:rsidR="00186F76" w:rsidRPr="00C439D6" w:rsidRDefault="00485C32">
      <w:pPr>
        <w:jc w:val="both"/>
        <w:rPr>
          <w:rFonts w:ascii="Futura Bk BT" w:hAnsi="Futura Bk BT"/>
          <w:b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WestRock</w:t>
      </w:r>
      <w:r w:rsidR="00C439D6">
        <w:rPr>
          <w:rFonts w:ascii="Futura Bk BT" w:hAnsi="Futura Bk BT"/>
          <w:sz w:val="20"/>
          <w:szCs w:val="20"/>
        </w:rPr>
        <w:tab/>
      </w:r>
      <w:r w:rsidR="00C439D6">
        <w:rPr>
          <w:rFonts w:ascii="Futura Bk BT" w:hAnsi="Futura Bk BT"/>
          <w:sz w:val="20"/>
          <w:szCs w:val="20"/>
        </w:rPr>
        <w:tab/>
      </w:r>
    </w:p>
    <w:p w14:paraId="153F565E" w14:textId="77777777" w:rsidR="00186F76" w:rsidRPr="00186F76" w:rsidRDefault="004540B4" w:rsidP="00186F7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4</w:t>
      </w:r>
      <w:r w:rsidR="00ED153B">
        <w:rPr>
          <w:rFonts w:ascii="Futura Bk BT" w:hAnsi="Futura Bk BT"/>
          <w:sz w:val="20"/>
          <w:szCs w:val="20"/>
        </w:rPr>
        <w:t>075 W. Columbia Avenue</w:t>
      </w:r>
      <w:r w:rsidR="00186F76" w:rsidRPr="00186F76">
        <w:rPr>
          <w:rFonts w:ascii="Futura Bk BT" w:hAnsi="Futura Bk BT"/>
          <w:sz w:val="20"/>
          <w:szCs w:val="20"/>
        </w:rPr>
        <w:t xml:space="preserve"> </w:t>
      </w:r>
    </w:p>
    <w:p w14:paraId="39E10DC5" w14:textId="5095CBC3" w:rsidR="00186F76" w:rsidRDefault="00ED153B" w:rsidP="00186F7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>Battle Creek</w:t>
      </w:r>
      <w:r w:rsidR="00C439D6">
        <w:rPr>
          <w:rFonts w:ascii="Futura Bk BT" w:hAnsi="Futura Bk BT"/>
          <w:sz w:val="20"/>
          <w:szCs w:val="20"/>
        </w:rPr>
        <w:t xml:space="preserve">, </w:t>
      </w:r>
      <w:r>
        <w:rPr>
          <w:rFonts w:ascii="Futura Bk BT" w:hAnsi="Futura Bk BT"/>
          <w:sz w:val="20"/>
          <w:szCs w:val="20"/>
        </w:rPr>
        <w:t>MI</w:t>
      </w:r>
      <w:r w:rsidR="00C439D6">
        <w:rPr>
          <w:rFonts w:ascii="Futura Bk BT" w:hAnsi="Futura Bk BT"/>
          <w:sz w:val="20"/>
          <w:szCs w:val="20"/>
        </w:rPr>
        <w:t xml:space="preserve"> </w:t>
      </w:r>
      <w:r>
        <w:rPr>
          <w:rFonts w:ascii="Futura Bk BT" w:hAnsi="Futura Bk BT"/>
          <w:sz w:val="20"/>
          <w:szCs w:val="20"/>
        </w:rPr>
        <w:t>49015</w:t>
      </w:r>
    </w:p>
    <w:p w14:paraId="1DB6CCD0" w14:textId="08DBFA4B" w:rsidR="00E4624C" w:rsidRDefault="00E4624C" w:rsidP="00186F76">
      <w:pPr>
        <w:jc w:val="both"/>
        <w:rPr>
          <w:rFonts w:ascii="Futura Bk BT" w:hAnsi="Futura Bk BT"/>
          <w:sz w:val="20"/>
          <w:szCs w:val="20"/>
        </w:rPr>
      </w:pPr>
    </w:p>
    <w:p w14:paraId="6298E6D1" w14:textId="388AF029" w:rsidR="00E4624C" w:rsidRDefault="00E4624C" w:rsidP="00E4624C">
      <w:pPr>
        <w:rPr>
          <w:b/>
          <w:bCs/>
          <w:sz w:val="22"/>
        </w:rPr>
      </w:pPr>
      <w:r>
        <w:rPr>
          <w:b/>
          <w:bCs/>
          <w:sz w:val="22"/>
        </w:rPr>
        <w:t>RE:</w:t>
      </w:r>
      <w:r>
        <w:rPr>
          <w:b/>
          <w:bCs/>
          <w:sz w:val="22"/>
        </w:rPr>
        <w:tab/>
        <w:t>4675 Railhead Rd.</w:t>
      </w:r>
      <w:r w:rsidR="00C50037">
        <w:rPr>
          <w:b/>
          <w:bCs/>
          <w:sz w:val="22"/>
        </w:rPr>
        <w:t xml:space="preserve"> Suite 1</w:t>
      </w:r>
      <w:r w:rsidR="00DA5A21">
        <w:rPr>
          <w:b/>
          <w:bCs/>
          <w:sz w:val="22"/>
        </w:rPr>
        <w:t>61</w:t>
      </w:r>
      <w:r>
        <w:rPr>
          <w:b/>
          <w:bCs/>
          <w:sz w:val="22"/>
        </w:rPr>
        <w:t>, Fort Worth, TX</w:t>
      </w:r>
    </w:p>
    <w:p w14:paraId="1EDBD0D8" w14:textId="404BE5FC" w:rsidR="00E4624C" w:rsidRPr="00EA0D00" w:rsidRDefault="00E4624C" w:rsidP="00E4624C">
      <w:pPr>
        <w:ind w:firstLine="720"/>
        <w:rPr>
          <w:b/>
          <w:bCs/>
          <w:i/>
          <w:sz w:val="22"/>
        </w:rPr>
      </w:pPr>
      <w:r>
        <w:rPr>
          <w:b/>
          <w:bCs/>
          <w:sz w:val="22"/>
        </w:rPr>
        <w:t>202</w:t>
      </w:r>
      <w:r w:rsidR="00C50037">
        <w:rPr>
          <w:b/>
          <w:bCs/>
          <w:sz w:val="22"/>
        </w:rPr>
        <w:t>1</w:t>
      </w:r>
      <w:r>
        <w:rPr>
          <w:b/>
          <w:bCs/>
          <w:sz w:val="22"/>
        </w:rPr>
        <w:t xml:space="preserve"> Operating Expense Reconciliations</w:t>
      </w:r>
    </w:p>
    <w:p w14:paraId="09DA0C32" w14:textId="77777777" w:rsidR="00770BB6" w:rsidRDefault="00770BB6">
      <w:pPr>
        <w:jc w:val="both"/>
        <w:rPr>
          <w:rFonts w:ascii="Futura Bk BT" w:hAnsi="Futura Bk BT"/>
          <w:sz w:val="20"/>
          <w:szCs w:val="20"/>
        </w:rPr>
      </w:pPr>
    </w:p>
    <w:p w14:paraId="0D129489" w14:textId="77777777" w:rsidR="00770BB6" w:rsidRDefault="00770BB6">
      <w:pPr>
        <w:jc w:val="both"/>
        <w:rPr>
          <w:rFonts w:ascii="Futura Bk BT" w:hAnsi="Futura Bk BT"/>
          <w:sz w:val="20"/>
          <w:szCs w:val="20"/>
        </w:rPr>
      </w:pPr>
    </w:p>
    <w:p w14:paraId="698B0E46" w14:textId="77777777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Please be advised that your account has been billed as shown below.  This represents your share of </w:t>
      </w:r>
    </w:p>
    <w:p w14:paraId="16AF7E81" w14:textId="60B643A4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CAM Expense Reconciliation</w:t>
      </w:r>
      <w:r w:rsidRPr="00DD51A9">
        <w:rPr>
          <w:rFonts w:ascii="Arial" w:hAnsi="Arial" w:cs="Arial"/>
          <w:color w:val="000000"/>
          <w:sz w:val="20"/>
          <w:szCs w:val="20"/>
        </w:rPr>
        <w:t xml:space="preserve"> for </w:t>
      </w:r>
      <w:r w:rsidR="00C16AA8">
        <w:rPr>
          <w:rFonts w:ascii="Arial" w:hAnsi="Arial" w:cs="Arial"/>
          <w:color w:val="000000"/>
          <w:sz w:val="20"/>
          <w:szCs w:val="20"/>
        </w:rPr>
        <w:t>4675</w:t>
      </w:r>
      <w:r>
        <w:rPr>
          <w:rFonts w:ascii="Arial" w:hAnsi="Arial" w:cs="Arial"/>
          <w:color w:val="000000"/>
          <w:sz w:val="20"/>
          <w:szCs w:val="20"/>
        </w:rPr>
        <w:t xml:space="preserve"> Railhead Rd</w:t>
      </w:r>
      <w:r w:rsidRPr="00DD51A9">
        <w:rPr>
          <w:rFonts w:ascii="Arial" w:hAnsi="Arial" w:cs="Arial"/>
          <w:color w:val="000000"/>
          <w:sz w:val="20"/>
          <w:szCs w:val="20"/>
        </w:rPr>
        <w:t>.</w:t>
      </w:r>
    </w:p>
    <w:p w14:paraId="6594E3FE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BFB6BE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b/>
          <w:sz w:val="20"/>
          <w:szCs w:val="20"/>
          <w:u w:val="single"/>
        </w:rPr>
        <w:t>Description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>Proportionate Share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>Amount Billed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b/>
          <w:sz w:val="20"/>
          <w:szCs w:val="20"/>
          <w:u w:val="single"/>
        </w:rPr>
        <w:t xml:space="preserve">Amount Due </w:t>
      </w:r>
    </w:p>
    <w:p w14:paraId="17675496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7224C5E5" w14:textId="283D63F5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Operating Expenses</w:t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</w:t>
      </w:r>
      <w:r w:rsidR="000A6FE4">
        <w:rPr>
          <w:rFonts w:ascii="Arial" w:hAnsi="Arial"/>
          <w:sz w:val="20"/>
          <w:szCs w:val="20"/>
        </w:rPr>
        <w:t xml:space="preserve"> 21,007.12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</w:t>
      </w:r>
      <w:r w:rsidR="000A6FE4">
        <w:rPr>
          <w:rFonts w:ascii="Arial" w:hAnsi="Arial"/>
          <w:sz w:val="20"/>
          <w:szCs w:val="20"/>
        </w:rPr>
        <w:t>15,976.00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</w:t>
      </w:r>
      <w:r>
        <w:rPr>
          <w:rFonts w:ascii="Arial" w:hAnsi="Arial"/>
          <w:sz w:val="20"/>
          <w:szCs w:val="20"/>
        </w:rPr>
        <w:t xml:space="preserve">   </w:t>
      </w:r>
      <w:r w:rsidR="000A6FE4">
        <w:rPr>
          <w:rFonts w:ascii="Arial" w:hAnsi="Arial"/>
          <w:sz w:val="20"/>
          <w:szCs w:val="20"/>
        </w:rPr>
        <w:t xml:space="preserve">  5,031.12</w:t>
      </w:r>
    </w:p>
    <w:p w14:paraId="07C8E65E" w14:textId="6DBAEC81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Insurance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  </w:t>
      </w:r>
      <w:r w:rsidR="003C0071">
        <w:rPr>
          <w:rFonts w:ascii="Arial" w:hAnsi="Arial"/>
          <w:sz w:val="20"/>
          <w:szCs w:val="20"/>
        </w:rPr>
        <w:t xml:space="preserve"> </w:t>
      </w:r>
      <w:r w:rsidR="000A6FE4">
        <w:rPr>
          <w:rFonts w:ascii="Arial" w:hAnsi="Arial"/>
          <w:sz w:val="20"/>
          <w:szCs w:val="20"/>
        </w:rPr>
        <w:t>2,603.25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>
        <w:rPr>
          <w:rFonts w:ascii="Arial" w:hAnsi="Arial"/>
          <w:sz w:val="20"/>
          <w:szCs w:val="20"/>
        </w:rPr>
        <w:t xml:space="preserve">    </w:t>
      </w:r>
      <w:r w:rsidR="000A6FE4">
        <w:rPr>
          <w:rFonts w:ascii="Arial" w:hAnsi="Arial"/>
          <w:sz w:val="20"/>
          <w:szCs w:val="20"/>
        </w:rPr>
        <w:t>2,444.00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</w:t>
      </w:r>
      <w:r>
        <w:rPr>
          <w:rFonts w:ascii="Arial" w:hAnsi="Arial"/>
          <w:sz w:val="20"/>
          <w:szCs w:val="20"/>
        </w:rPr>
        <w:t xml:space="preserve">    </w:t>
      </w:r>
      <w:r w:rsidR="003C0071">
        <w:rPr>
          <w:rFonts w:ascii="Arial" w:hAnsi="Arial"/>
          <w:sz w:val="20"/>
          <w:szCs w:val="20"/>
        </w:rPr>
        <w:t xml:space="preserve">    </w:t>
      </w:r>
      <w:r w:rsidR="000A6FE4">
        <w:rPr>
          <w:rFonts w:ascii="Arial" w:hAnsi="Arial"/>
          <w:sz w:val="20"/>
          <w:szCs w:val="20"/>
        </w:rPr>
        <w:t>159.25</w:t>
      </w:r>
    </w:p>
    <w:p w14:paraId="413A6782" w14:textId="41471F14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2D1BE" wp14:editId="09E5129C">
                <wp:simplePos x="0" y="0"/>
                <wp:positionH relativeFrom="column">
                  <wp:posOffset>-7620</wp:posOffset>
                </wp:positionH>
                <wp:positionV relativeFrom="paragraph">
                  <wp:posOffset>142875</wp:posOffset>
                </wp:positionV>
                <wp:extent cx="5354955" cy="0"/>
                <wp:effectExtent l="11430" t="6350" r="5715" b="1270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4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BAA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.6pt;margin-top:11.25pt;width:421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"/>
            </w:pict>
          </mc:Fallback>
        </mc:AlternateContent>
      </w:r>
      <w:r w:rsidRPr="00DD51A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2</w:t>
      </w:r>
      <w:r w:rsidR="00C50037">
        <w:rPr>
          <w:rFonts w:ascii="Arial" w:hAnsi="Arial"/>
          <w:sz w:val="20"/>
          <w:szCs w:val="20"/>
        </w:rPr>
        <w:t>1</w:t>
      </w:r>
      <w:r w:rsidRPr="00DD51A9">
        <w:rPr>
          <w:rFonts w:ascii="Arial" w:hAnsi="Arial"/>
          <w:sz w:val="20"/>
          <w:szCs w:val="20"/>
        </w:rPr>
        <w:t xml:space="preserve"> Taxes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 w:rsidR="000A6FE4"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sz w:val="20"/>
          <w:szCs w:val="20"/>
        </w:rPr>
        <w:t xml:space="preserve"> </w:t>
      </w:r>
      <w:r w:rsidR="000A6FE4">
        <w:rPr>
          <w:rFonts w:ascii="Arial" w:hAnsi="Arial"/>
          <w:sz w:val="20"/>
          <w:szCs w:val="20"/>
        </w:rPr>
        <w:t>64,710.48</w:t>
      </w:r>
      <w:r w:rsidRPr="00DD51A9">
        <w:rPr>
          <w:rFonts w:ascii="Arial" w:hAnsi="Arial"/>
          <w:sz w:val="20"/>
          <w:szCs w:val="20"/>
        </w:rPr>
        <w:t xml:space="preserve"> 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 w:rsidR="000A6FE4">
        <w:rPr>
          <w:rFonts w:ascii="Arial" w:hAnsi="Arial"/>
          <w:sz w:val="20"/>
          <w:szCs w:val="20"/>
        </w:rPr>
        <w:t xml:space="preserve">  62,996.00</w:t>
      </w:r>
      <w:r w:rsidRPr="00DD51A9">
        <w:rPr>
          <w:rFonts w:ascii="Arial" w:hAnsi="Arial"/>
          <w:sz w:val="20"/>
          <w:szCs w:val="20"/>
        </w:rPr>
        <w:tab/>
      </w:r>
      <w:r w:rsidRPr="00DD51A9">
        <w:rPr>
          <w:rFonts w:ascii="Arial" w:hAnsi="Arial"/>
          <w:sz w:val="20"/>
          <w:szCs w:val="20"/>
        </w:rPr>
        <w:tab/>
        <w:t xml:space="preserve">$  </w:t>
      </w:r>
      <w:r w:rsidR="003C0071">
        <w:rPr>
          <w:rFonts w:ascii="Arial" w:hAnsi="Arial"/>
          <w:sz w:val="20"/>
          <w:szCs w:val="20"/>
        </w:rPr>
        <w:t xml:space="preserve">    </w:t>
      </w:r>
      <w:r w:rsidR="000A6FE4">
        <w:rPr>
          <w:rFonts w:ascii="Arial" w:hAnsi="Arial"/>
          <w:sz w:val="20"/>
          <w:szCs w:val="20"/>
        </w:rPr>
        <w:t>1,714.48</w:t>
      </w:r>
    </w:p>
    <w:p w14:paraId="78A1CB60" w14:textId="2B668E0E" w:rsidR="00905C64" w:rsidRPr="008B352D" w:rsidRDefault="00905C64" w:rsidP="00905C64">
      <w:pPr>
        <w:jc w:val="both"/>
        <w:rPr>
          <w:rFonts w:ascii="Arial" w:hAnsi="Arial"/>
          <w:b/>
          <w:bCs/>
          <w:color w:val="FF0000"/>
          <w:sz w:val="20"/>
          <w:szCs w:val="20"/>
        </w:rPr>
      </w:pPr>
      <w:r w:rsidRPr="008B352D">
        <w:rPr>
          <w:rFonts w:ascii="Arial" w:hAnsi="Arial"/>
          <w:b/>
          <w:bCs/>
          <w:color w:val="FF0000"/>
          <w:sz w:val="20"/>
          <w:szCs w:val="20"/>
        </w:rPr>
        <w:t>Total Amount Due</w:t>
      </w:r>
      <w:r>
        <w:rPr>
          <w:rFonts w:ascii="Arial" w:hAnsi="Arial"/>
          <w:b/>
          <w:bCs/>
          <w:color w:val="FF0000"/>
          <w:sz w:val="20"/>
          <w:szCs w:val="20"/>
        </w:rPr>
        <w:t>/Owed</w:t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</w:r>
      <w:r w:rsidRPr="008B352D">
        <w:rPr>
          <w:rFonts w:ascii="Arial" w:hAnsi="Arial"/>
          <w:b/>
          <w:bCs/>
          <w:color w:val="FF0000"/>
          <w:sz w:val="20"/>
          <w:szCs w:val="20"/>
        </w:rPr>
        <w:tab/>
        <w:t xml:space="preserve">$  </w:t>
      </w:r>
      <w:r w:rsidR="003C0071">
        <w:rPr>
          <w:rFonts w:ascii="Arial" w:hAnsi="Arial"/>
          <w:b/>
          <w:bCs/>
          <w:color w:val="FF0000"/>
          <w:sz w:val="20"/>
          <w:szCs w:val="20"/>
        </w:rPr>
        <w:t xml:space="preserve">  </w:t>
      </w:r>
      <w:r w:rsidR="000A6FE4">
        <w:rPr>
          <w:rFonts w:ascii="Arial" w:hAnsi="Arial"/>
          <w:b/>
          <w:bCs/>
          <w:color w:val="FF0000"/>
          <w:sz w:val="20"/>
          <w:szCs w:val="20"/>
        </w:rPr>
        <w:t xml:space="preserve">  6,904.85</w:t>
      </w:r>
    </w:p>
    <w:p w14:paraId="72042A51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24D85CCA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B6C7280" w14:textId="77777777" w:rsidR="00905C64" w:rsidRPr="00DD51A9" w:rsidRDefault="00905C64" w:rsidP="00905C6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>As always, we appreciate your business and prompt payments.  If you have any questions regarding</w:t>
      </w:r>
    </w:p>
    <w:p w14:paraId="2A71460F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 w:cs="Arial"/>
          <w:color w:val="000000"/>
          <w:sz w:val="20"/>
          <w:szCs w:val="20"/>
        </w:rPr>
        <w:t xml:space="preserve">the calculations please contact me </w:t>
      </w:r>
      <w:r w:rsidRPr="00DD51A9">
        <w:rPr>
          <w:rFonts w:ascii="Arial" w:hAnsi="Arial"/>
          <w:sz w:val="20"/>
          <w:szCs w:val="20"/>
        </w:rPr>
        <w:t>at (214) 979-</w:t>
      </w:r>
      <w:r>
        <w:rPr>
          <w:rFonts w:ascii="Arial" w:hAnsi="Arial"/>
          <w:sz w:val="20"/>
          <w:szCs w:val="20"/>
        </w:rPr>
        <w:t>5667</w:t>
      </w:r>
      <w:r w:rsidRPr="00DD51A9">
        <w:rPr>
          <w:rFonts w:ascii="Arial" w:hAnsi="Arial"/>
          <w:sz w:val="20"/>
          <w:szCs w:val="20"/>
        </w:rPr>
        <w:t xml:space="preserve"> or </w:t>
      </w:r>
      <w:r>
        <w:rPr>
          <w:rFonts w:ascii="Arial" w:hAnsi="Arial"/>
          <w:sz w:val="20"/>
          <w:szCs w:val="20"/>
        </w:rPr>
        <w:t>christen.foster</w:t>
      </w:r>
      <w:r w:rsidRPr="00DD51A9">
        <w:rPr>
          <w:rFonts w:ascii="Arial" w:hAnsi="Arial"/>
          <w:sz w:val="20"/>
          <w:szCs w:val="20"/>
        </w:rPr>
        <w:t>@cbre.com.</w:t>
      </w:r>
    </w:p>
    <w:p w14:paraId="569971B5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57AC18CD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Thank you,</w:t>
      </w:r>
    </w:p>
    <w:p w14:paraId="0040477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3D0275A6" w14:textId="77777777" w:rsidR="00905C64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22683DD8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</w:p>
    <w:p w14:paraId="141955D9" w14:textId="77777777" w:rsidR="00905C64" w:rsidRPr="00DD51A9" w:rsidRDefault="00905C64" w:rsidP="00905C64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Christen Foster</w:t>
      </w:r>
    </w:p>
    <w:p w14:paraId="2AFF1929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Senior Property Manager</w:t>
      </w:r>
    </w:p>
    <w:p w14:paraId="1774FDA2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 w:rsidRPr="00DD51A9">
        <w:rPr>
          <w:rFonts w:ascii="Arial" w:hAnsi="Arial"/>
          <w:sz w:val="20"/>
          <w:szCs w:val="20"/>
        </w:rPr>
        <w:t>CBRE, INC. A</w:t>
      </w:r>
      <w:r>
        <w:rPr>
          <w:rFonts w:ascii="Arial" w:hAnsi="Arial"/>
          <w:sz w:val="20"/>
          <w:szCs w:val="20"/>
        </w:rPr>
        <w:t>s Agent for</w:t>
      </w:r>
    </w:p>
    <w:p w14:paraId="7E32EB1E" w14:textId="77777777" w:rsidR="00905C64" w:rsidRPr="00DD51A9" w:rsidRDefault="00905C64" w:rsidP="00905C64">
      <w:pPr>
        <w:pStyle w:val="Header"/>
        <w:tabs>
          <w:tab w:val="left" w:pos="72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James Campbell Company</w:t>
      </w:r>
    </w:p>
    <w:p w14:paraId="09BEC10E" w14:textId="35250DB1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7600F0C0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1D20FE92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15D2F498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</w:p>
    <w:p w14:paraId="58FE1E9E" w14:textId="77777777" w:rsidR="000A0BC6" w:rsidRDefault="000A0BC6" w:rsidP="000A0BC6">
      <w:pPr>
        <w:jc w:val="both"/>
        <w:rPr>
          <w:rFonts w:ascii="Futura Bk BT" w:hAnsi="Futura Bk BT"/>
          <w:sz w:val="20"/>
          <w:szCs w:val="20"/>
        </w:rPr>
      </w:pPr>
      <w:r>
        <w:rPr>
          <w:rFonts w:ascii="Futura Bk BT" w:hAnsi="Futura Bk BT"/>
          <w:sz w:val="20"/>
          <w:szCs w:val="20"/>
        </w:rPr>
        <w:tab/>
      </w:r>
    </w:p>
    <w:sectPr w:rsidR="000A0BC6" w:rsidSect="007E23DF">
      <w:headerReference w:type="default" r:id="rId6"/>
      <w:headerReference w:type="first" r:id="rId7"/>
      <w:type w:val="nextColumn"/>
      <w:pgSz w:w="12240" w:h="15840" w:code="1"/>
      <w:pgMar w:top="3780" w:right="1627" w:bottom="1440" w:left="1440" w:header="18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ED4E4" w14:textId="77777777" w:rsidR="00991246" w:rsidRDefault="00991246">
      <w:r>
        <w:separator/>
      </w:r>
    </w:p>
  </w:endnote>
  <w:endnote w:type="continuationSeparator" w:id="0">
    <w:p w14:paraId="2231F316" w14:textId="77777777" w:rsidR="00991246" w:rsidRDefault="0099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20B0702020204020204"/>
    <w:charset w:val="00"/>
    <w:family w:val="swiss"/>
    <w:pitch w:val="variable"/>
    <w:sig w:usb0="800000AF" w:usb1="1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98478" w14:textId="77777777" w:rsidR="00991246" w:rsidRDefault="00991246">
      <w:r>
        <w:separator/>
      </w:r>
    </w:p>
  </w:footnote>
  <w:footnote w:type="continuationSeparator" w:id="0">
    <w:p w14:paraId="3C8894E0" w14:textId="77777777" w:rsidR="00991246" w:rsidRDefault="0099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351D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Date</w:t>
    </w:r>
  </w:p>
  <w:p w14:paraId="647D7EE9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Subject</w:t>
    </w:r>
  </w:p>
  <w:p w14:paraId="3D7AA7A2" w14:textId="77777777" w:rsidR="007E23DF" w:rsidRPr="007E23DF" w:rsidRDefault="007E23DF" w:rsidP="007E23DF">
    <w:pPr>
      <w:pStyle w:val="Header"/>
      <w:rPr>
        <w:rFonts w:ascii="Futura Bk BT" w:hAnsi="Futura Bk BT"/>
        <w:sz w:val="20"/>
        <w:szCs w:val="20"/>
      </w:rPr>
    </w:pPr>
    <w:r w:rsidRPr="007E23DF">
      <w:rPr>
        <w:rFonts w:ascii="Futura Bk BT" w:hAnsi="Futura Bk BT"/>
        <w:sz w:val="20"/>
        <w:szCs w:val="20"/>
      </w:rPr>
      <w:t>Client Name</w:t>
    </w:r>
  </w:p>
  <w:p w14:paraId="257DB66A" w14:textId="77777777" w:rsidR="00461840" w:rsidRDefault="007E23DF">
    <w:pPr>
      <w:pStyle w:val="Header"/>
    </w:pPr>
    <w:r w:rsidRPr="007E23DF">
      <w:rPr>
        <w:rFonts w:ascii="Futura Bk BT" w:hAnsi="Futura Bk BT"/>
        <w:sz w:val="20"/>
        <w:szCs w:val="20"/>
      </w:rPr>
      <w:t xml:space="preserve">Page </w:t>
    </w:r>
    <w:r w:rsidR="00AC3959" w:rsidRPr="007E23DF">
      <w:rPr>
        <w:rFonts w:ascii="Futura Bk BT" w:hAnsi="Futura Bk BT"/>
        <w:sz w:val="20"/>
        <w:szCs w:val="20"/>
      </w:rPr>
      <w:fldChar w:fldCharType="begin"/>
    </w:r>
    <w:r w:rsidRPr="007E23DF">
      <w:rPr>
        <w:rFonts w:ascii="Futura Bk BT" w:hAnsi="Futura Bk BT"/>
        <w:sz w:val="20"/>
        <w:szCs w:val="20"/>
      </w:rPr>
      <w:instrText xml:space="preserve"> PAGE </w:instrText>
    </w:r>
    <w:r w:rsidR="00AC3959" w:rsidRPr="007E23DF">
      <w:rPr>
        <w:rFonts w:ascii="Futura Bk BT" w:hAnsi="Futura Bk BT"/>
        <w:sz w:val="20"/>
        <w:szCs w:val="20"/>
      </w:rPr>
      <w:fldChar w:fldCharType="separate"/>
    </w:r>
    <w:r w:rsidR="00927CC6">
      <w:rPr>
        <w:rFonts w:ascii="Futura Bk BT" w:hAnsi="Futura Bk BT"/>
        <w:noProof/>
        <w:sz w:val="20"/>
        <w:szCs w:val="20"/>
      </w:rPr>
      <w:t>2</w:t>
    </w:r>
    <w:r w:rsidR="00AC3959" w:rsidRPr="007E23DF">
      <w:rPr>
        <w:rFonts w:ascii="Futura Bk BT" w:hAnsi="Futura Bk BT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AEE6" w14:textId="77777777" w:rsidR="00D50771" w:rsidRDefault="000A6FE4">
    <w:pPr>
      <w:pStyle w:val="AddressArea"/>
    </w:pPr>
    <w:r>
      <w:rPr>
        <w:noProof/>
        <w:sz w:val="20"/>
      </w:rPr>
      <w:object w:dxaOrig="1440" w:dyaOrig="1440" w14:anchorId="061297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20.25pt;margin-top:-143.9pt;width:89.25pt;height:24.75pt;z-index:-251657728;mso-wrap-edited:f;mso-position-vertical-relative:margin" wrapcoords="-182 0 -182 21130 21600 21130 21600 0 -182 0" o:regroupid="2" o:allowoverlap="f">
          <v:imagedata r:id="rId1" o:title="" cropbottom="18859f"/>
          <w10:wrap anchory="margin"/>
        </v:shape>
        <o:OLEObject Type="Embed" ProgID="MSPhotoEd.3" ShapeID="_x0000_s2050" DrawAspect="Content" ObjectID="_1714838217" r:id="rId2"/>
      </w:object>
    </w:r>
    <w:r w:rsidR="00D52F08">
      <w:rPr>
        <w:noProof/>
        <w:sz w:val="20"/>
        <w:lang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4F1E35" wp14:editId="00468544">
              <wp:simplePos x="0" y="0"/>
              <wp:positionH relativeFrom="column">
                <wp:posOffset>4019550</wp:posOffset>
              </wp:positionH>
              <wp:positionV relativeFrom="paragraph">
                <wp:posOffset>19050</wp:posOffset>
              </wp:positionV>
              <wp:extent cx="2286000" cy="13716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C0EF7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2100 McKinney Avenue</w:t>
                          </w:r>
                        </w:p>
                        <w:p w14:paraId="7AE6E029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 xml:space="preserve">Suite </w:t>
                          </w:r>
                          <w:r w:rsidR="007E5B7F" w:rsidRPr="00927CC6">
                            <w:rPr>
                              <w:lang w:val="fr-FR"/>
                            </w:rPr>
                            <w:t>7</w:t>
                          </w:r>
                          <w:r w:rsidRPr="00927CC6">
                            <w:rPr>
                              <w:lang w:val="fr-FR"/>
                            </w:rPr>
                            <w:t>00</w:t>
                          </w:r>
                        </w:p>
                        <w:p w14:paraId="06327B36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Dallas</w:t>
                          </w:r>
                          <w:r w:rsidR="000A0BC6" w:rsidRPr="00927CC6">
                            <w:rPr>
                              <w:lang w:val="fr-FR"/>
                            </w:rPr>
                            <w:t>, TX 75</w:t>
                          </w:r>
                          <w:r w:rsidRPr="00927CC6">
                            <w:rPr>
                              <w:lang w:val="fr-FR"/>
                            </w:rPr>
                            <w:t>201</w:t>
                          </w:r>
                        </w:p>
                        <w:p w14:paraId="59AD72E6" w14:textId="77777777" w:rsidR="00D50771" w:rsidRPr="00927CC6" w:rsidRDefault="00D50771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 xml:space="preserve"> </w:t>
                          </w:r>
                        </w:p>
                        <w:p w14:paraId="6E1DC8CE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214</w:t>
                          </w:r>
                          <w:r w:rsidR="000A0BC6" w:rsidRPr="00927CC6">
                            <w:rPr>
                              <w:lang w:val="fr-FR"/>
                            </w:rPr>
                            <w:t>-9</w:t>
                          </w:r>
                          <w:r w:rsidRPr="00927CC6">
                            <w:rPr>
                              <w:lang w:val="fr-FR"/>
                            </w:rPr>
                            <w:t>79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="00CC7243" w:rsidRPr="00927CC6">
                            <w:rPr>
                              <w:lang w:val="fr-FR"/>
                            </w:rPr>
                            <w:t>5667</w:t>
                          </w:r>
                          <w:r w:rsidR="00D50771" w:rsidRPr="00927CC6">
                            <w:rPr>
                              <w:lang w:val="fr-FR"/>
                            </w:rPr>
                            <w:t xml:space="preserve"> Tel</w:t>
                          </w:r>
                        </w:p>
                        <w:p w14:paraId="07AD6C38" w14:textId="77777777" w:rsidR="00D50771" w:rsidRPr="00927CC6" w:rsidRDefault="008A516E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214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Pr="00927CC6">
                            <w:rPr>
                              <w:lang w:val="fr-FR"/>
                            </w:rPr>
                            <w:t>863</w:t>
                          </w:r>
                          <w:r w:rsidR="000A0BC6" w:rsidRPr="00927CC6">
                            <w:rPr>
                              <w:lang w:val="fr-FR"/>
                            </w:rPr>
                            <w:t>-</w:t>
                          </w:r>
                          <w:r w:rsidRPr="00927CC6">
                            <w:rPr>
                              <w:lang w:val="fr-FR"/>
                            </w:rPr>
                            <w:t>4493</w:t>
                          </w:r>
                          <w:r w:rsidR="00D50771" w:rsidRPr="00927CC6">
                            <w:rPr>
                              <w:lang w:val="fr-FR"/>
                            </w:rPr>
                            <w:t xml:space="preserve"> Fax</w:t>
                          </w:r>
                        </w:p>
                        <w:p w14:paraId="35C6C0BD" w14:textId="77777777" w:rsidR="00D50771" w:rsidRPr="00927CC6" w:rsidRDefault="00D50771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</w:p>
                        <w:p w14:paraId="24DCF019" w14:textId="77777777" w:rsidR="00D50771" w:rsidRPr="00927CC6" w:rsidRDefault="00C6706C">
                          <w:pPr>
                            <w:pStyle w:val="AddressArea"/>
                            <w:ind w:left="0"/>
                            <w:rPr>
                              <w:lang w:val="fr-FR"/>
                            </w:rPr>
                          </w:pPr>
                          <w:r w:rsidRPr="00927CC6">
                            <w:rPr>
                              <w:lang w:val="fr-FR"/>
                            </w:rPr>
                            <w:t>c</w:t>
                          </w:r>
                          <w:r w:rsidR="00CC7243" w:rsidRPr="00927CC6">
                            <w:rPr>
                              <w:lang w:val="fr-FR"/>
                            </w:rPr>
                            <w:t>hristen.foster</w:t>
                          </w:r>
                          <w:r w:rsidR="00D50771" w:rsidRPr="00927CC6">
                            <w:rPr>
                              <w:lang w:val="fr-FR"/>
                            </w:rPr>
                            <w:t>@cbre.com</w:t>
                          </w:r>
                        </w:p>
                        <w:p w14:paraId="4AF3B5F7" w14:textId="77777777" w:rsidR="00D50771" w:rsidRDefault="00D50771">
                          <w:pPr>
                            <w:pStyle w:val="AddressArea"/>
                            <w:ind w:left="0"/>
                          </w:pPr>
                          <w:r>
                            <w:t>www.cbre.com</w:t>
                          </w:r>
                        </w:p>
                        <w:p w14:paraId="02989821" w14:textId="77777777" w:rsidR="00D50771" w:rsidRDefault="00D50771">
                          <w:pPr>
                            <w:rPr>
                              <w:rFonts w:ascii="Futura Bk BT" w:hAnsi="Futura Bk B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F1E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6.5pt;margin-top:1.5pt;width:180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" filled="f" stroked="f">
              <v:textbox>
                <w:txbxContent>
                  <w:p w14:paraId="424C0EF7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2100 McKinney Avenue</w:t>
                    </w:r>
                  </w:p>
                  <w:p w14:paraId="7AE6E029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 xml:space="preserve">Suite </w:t>
                    </w:r>
                    <w:r w:rsidR="007E5B7F" w:rsidRPr="00927CC6">
                      <w:rPr>
                        <w:lang w:val="fr-FR"/>
                      </w:rPr>
                      <w:t>7</w:t>
                    </w:r>
                    <w:r w:rsidRPr="00927CC6">
                      <w:rPr>
                        <w:lang w:val="fr-FR"/>
                      </w:rPr>
                      <w:t>00</w:t>
                    </w:r>
                  </w:p>
                  <w:p w14:paraId="06327B36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Dallas</w:t>
                    </w:r>
                    <w:r w:rsidR="000A0BC6" w:rsidRPr="00927CC6">
                      <w:rPr>
                        <w:lang w:val="fr-FR"/>
                      </w:rPr>
                      <w:t>, TX 75</w:t>
                    </w:r>
                    <w:r w:rsidRPr="00927CC6">
                      <w:rPr>
                        <w:lang w:val="fr-FR"/>
                      </w:rPr>
                      <w:t>201</w:t>
                    </w:r>
                  </w:p>
                  <w:p w14:paraId="59AD72E6" w14:textId="77777777" w:rsidR="00D50771" w:rsidRPr="00927CC6" w:rsidRDefault="00D50771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 xml:space="preserve"> </w:t>
                    </w:r>
                  </w:p>
                  <w:p w14:paraId="6E1DC8CE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214</w:t>
                    </w:r>
                    <w:r w:rsidR="000A0BC6" w:rsidRPr="00927CC6">
                      <w:rPr>
                        <w:lang w:val="fr-FR"/>
                      </w:rPr>
                      <w:t>-9</w:t>
                    </w:r>
                    <w:r w:rsidRPr="00927CC6">
                      <w:rPr>
                        <w:lang w:val="fr-FR"/>
                      </w:rPr>
                      <w:t>79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="00CC7243" w:rsidRPr="00927CC6">
                      <w:rPr>
                        <w:lang w:val="fr-FR"/>
                      </w:rPr>
                      <w:t>5667</w:t>
                    </w:r>
                    <w:r w:rsidR="00D50771" w:rsidRPr="00927CC6">
                      <w:rPr>
                        <w:lang w:val="fr-FR"/>
                      </w:rPr>
                      <w:t xml:space="preserve"> Tel</w:t>
                    </w:r>
                  </w:p>
                  <w:p w14:paraId="07AD6C38" w14:textId="77777777" w:rsidR="00D50771" w:rsidRPr="00927CC6" w:rsidRDefault="008A516E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214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Pr="00927CC6">
                      <w:rPr>
                        <w:lang w:val="fr-FR"/>
                      </w:rPr>
                      <w:t>863</w:t>
                    </w:r>
                    <w:r w:rsidR="000A0BC6" w:rsidRPr="00927CC6">
                      <w:rPr>
                        <w:lang w:val="fr-FR"/>
                      </w:rPr>
                      <w:t>-</w:t>
                    </w:r>
                    <w:r w:rsidRPr="00927CC6">
                      <w:rPr>
                        <w:lang w:val="fr-FR"/>
                      </w:rPr>
                      <w:t>4493</w:t>
                    </w:r>
                    <w:r w:rsidR="00D50771" w:rsidRPr="00927CC6">
                      <w:rPr>
                        <w:lang w:val="fr-FR"/>
                      </w:rPr>
                      <w:t xml:space="preserve"> Fax</w:t>
                    </w:r>
                  </w:p>
                  <w:p w14:paraId="35C6C0BD" w14:textId="77777777" w:rsidR="00D50771" w:rsidRPr="00927CC6" w:rsidRDefault="00D50771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</w:p>
                  <w:p w14:paraId="24DCF019" w14:textId="77777777" w:rsidR="00D50771" w:rsidRPr="00927CC6" w:rsidRDefault="00C6706C">
                    <w:pPr>
                      <w:pStyle w:val="AddressArea"/>
                      <w:ind w:left="0"/>
                      <w:rPr>
                        <w:lang w:val="fr-FR"/>
                      </w:rPr>
                    </w:pPr>
                    <w:r w:rsidRPr="00927CC6">
                      <w:rPr>
                        <w:lang w:val="fr-FR"/>
                      </w:rPr>
                      <w:t>c</w:t>
                    </w:r>
                    <w:r w:rsidR="00CC7243" w:rsidRPr="00927CC6">
                      <w:rPr>
                        <w:lang w:val="fr-FR"/>
                      </w:rPr>
                      <w:t>hristen.foster</w:t>
                    </w:r>
                    <w:r w:rsidR="00D50771" w:rsidRPr="00927CC6">
                      <w:rPr>
                        <w:lang w:val="fr-FR"/>
                      </w:rPr>
                      <w:t>@cbre.com</w:t>
                    </w:r>
                  </w:p>
                  <w:p w14:paraId="4AF3B5F7" w14:textId="77777777" w:rsidR="00D50771" w:rsidRDefault="00D50771">
                    <w:pPr>
                      <w:pStyle w:val="AddressArea"/>
                      <w:ind w:left="0"/>
                    </w:pPr>
                    <w:r>
                      <w:t>www.cbre.com</w:t>
                    </w:r>
                  </w:p>
                  <w:p w14:paraId="02989821" w14:textId="77777777" w:rsidR="00D50771" w:rsidRDefault="00D50771">
                    <w:pPr>
                      <w:rPr>
                        <w:rFonts w:ascii="Futura Bk BT" w:hAnsi="Futura Bk BT"/>
                      </w:rPr>
                    </w:pPr>
                  </w:p>
                </w:txbxContent>
              </v:textbox>
            </v:shape>
          </w:pict>
        </mc:Fallback>
      </mc:AlternateContent>
    </w:r>
    <w:r w:rsidR="00D52F08">
      <w:rPr>
        <w:noProof/>
        <w:sz w:val="20"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73230C" wp14:editId="581456AE">
              <wp:simplePos x="0" y="0"/>
              <wp:positionH relativeFrom="column">
                <wp:posOffset>-43815</wp:posOffset>
              </wp:positionH>
              <wp:positionV relativeFrom="paragraph">
                <wp:posOffset>-544830</wp:posOffset>
              </wp:positionV>
              <wp:extent cx="2771775" cy="342900"/>
              <wp:effectExtent l="3810" t="0" r="0" b="190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17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144EA" w14:textId="77777777" w:rsidR="00D50771" w:rsidRDefault="00D50771">
                          <w:pPr>
                            <w:rPr>
                              <w:rFonts w:ascii="Futura Hv BT" w:hAnsi="Futura Hv BT"/>
                              <w:spacing w:val="20"/>
                              <w:sz w:val="12"/>
                            </w:rPr>
                          </w:pPr>
                          <w:r>
                            <w:rPr>
                              <w:rFonts w:ascii="Futura Hv BT" w:hAnsi="Futura Hv BT"/>
                              <w:spacing w:val="20"/>
                              <w:sz w:val="12"/>
                            </w:rPr>
                            <w:t>COMMERCIAL REAL ESTATE SERVICES</w:t>
                          </w:r>
                        </w:p>
                        <w:p w14:paraId="0DBD8A05" w14:textId="77777777" w:rsidR="00D50771" w:rsidRDefault="00D50771"/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73230C" id="Text Box 7" o:spid="_x0000_s1027" type="#_x0000_t202" style="position:absolute;left:0;text-align:left;margin-left:-3.45pt;margin-top:-42.9pt;width:218.2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" filled="f" stroked="f">
              <v:textbox inset="0">
                <w:txbxContent>
                  <w:p w14:paraId="2A0144EA" w14:textId="77777777" w:rsidR="00D50771" w:rsidRDefault="00D50771">
                    <w:pPr>
                      <w:rPr>
                        <w:rFonts w:ascii="Futura Hv BT" w:hAnsi="Futura Hv BT"/>
                        <w:spacing w:val="20"/>
                        <w:sz w:val="12"/>
                      </w:rPr>
                    </w:pPr>
                    <w:r>
                      <w:rPr>
                        <w:rFonts w:ascii="Futura Hv BT" w:hAnsi="Futura Hv BT"/>
                        <w:spacing w:val="20"/>
                        <w:sz w:val="12"/>
                      </w:rPr>
                      <w:t>COMMERCIAL REAL ESTATE SERVICES</w:t>
                    </w:r>
                  </w:p>
                  <w:p w14:paraId="0DBD8A05" w14:textId="77777777" w:rsidR="00D50771" w:rsidRDefault="00D50771"/>
                </w:txbxContent>
              </v:textbox>
            </v:shape>
          </w:pict>
        </mc:Fallback>
      </mc:AlternateContent>
    </w:r>
  </w:p>
  <w:p w14:paraId="5EFE8478" w14:textId="77777777" w:rsidR="00D50771" w:rsidRDefault="00CC7243">
    <w:pPr>
      <w:pStyle w:val="Heading1"/>
    </w:pPr>
    <w:r>
      <w:t>Christen Foster</w:t>
    </w:r>
  </w:p>
  <w:p w14:paraId="652CE468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Real Estate Manager</w:t>
    </w:r>
  </w:p>
  <w:p w14:paraId="06434A71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 xml:space="preserve"> </w:t>
    </w:r>
  </w:p>
  <w:p w14:paraId="5E8B90AA" w14:textId="77777777" w:rsidR="00D50771" w:rsidRDefault="00D50771">
    <w:pPr>
      <w:rPr>
        <w:rFonts w:ascii="Futura Bk BT" w:hAnsi="Futura Bk BT"/>
        <w:sz w:val="16"/>
      </w:rPr>
    </w:pPr>
  </w:p>
  <w:p w14:paraId="2B39ABC4" w14:textId="77777777" w:rsidR="00D50771" w:rsidRDefault="004F56FF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CB</w:t>
    </w:r>
    <w:r w:rsidR="00627489">
      <w:rPr>
        <w:rFonts w:ascii="Futura Bk BT" w:hAnsi="Futura Bk BT"/>
        <w:sz w:val="16"/>
      </w:rPr>
      <w:t>RE</w:t>
    </w:r>
    <w:r>
      <w:rPr>
        <w:rFonts w:ascii="Futura Bk BT" w:hAnsi="Futura Bk BT"/>
        <w:sz w:val="16"/>
      </w:rPr>
      <w:t xml:space="preserve">, </w:t>
    </w:r>
    <w:r w:rsidR="00CB58B5">
      <w:rPr>
        <w:rFonts w:ascii="Futura Bk BT" w:hAnsi="Futura Bk BT"/>
        <w:sz w:val="16"/>
      </w:rPr>
      <w:t>Inc.</w:t>
    </w:r>
  </w:p>
  <w:p w14:paraId="5E7F4828" w14:textId="77777777" w:rsidR="00D50771" w:rsidRDefault="000A0BC6">
    <w:pPr>
      <w:rPr>
        <w:rFonts w:ascii="Futura Bk BT" w:hAnsi="Futura Bk BT"/>
        <w:sz w:val="16"/>
      </w:rPr>
    </w:pPr>
    <w:r>
      <w:rPr>
        <w:rFonts w:ascii="Futura Bk BT" w:hAnsi="Futura Bk BT"/>
        <w:sz w:val="16"/>
      </w:rPr>
      <w:t>Asset Services</w:t>
    </w:r>
  </w:p>
  <w:p w14:paraId="54000B16" w14:textId="77777777" w:rsidR="00D50771" w:rsidRDefault="00D50771">
    <w:pPr>
      <w:pStyle w:val="AddressArea"/>
      <w:ind w:left="0"/>
    </w:pPr>
  </w:p>
  <w:p w14:paraId="20B61BB1" w14:textId="77777777" w:rsidR="000A0BC6" w:rsidRDefault="000A0BC6">
    <w:pPr>
      <w:pStyle w:val="AddressArea"/>
      <w:ind w:left="0"/>
    </w:pPr>
  </w:p>
  <w:p w14:paraId="055120D5" w14:textId="77777777" w:rsidR="00D50771" w:rsidRDefault="00D50771">
    <w:pPr>
      <w:pStyle w:val="AddressArea"/>
      <w:ind w:left="0"/>
    </w:pPr>
  </w:p>
  <w:p w14:paraId="14654274" w14:textId="77777777" w:rsidR="00D50771" w:rsidRDefault="00D50771">
    <w:pPr>
      <w:pStyle w:val="AddressArea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/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B2"/>
    <w:rsid w:val="00015227"/>
    <w:rsid w:val="00023770"/>
    <w:rsid w:val="00027A58"/>
    <w:rsid w:val="000A0BC6"/>
    <w:rsid w:val="000A6FE4"/>
    <w:rsid w:val="000F5BD5"/>
    <w:rsid w:val="001114E1"/>
    <w:rsid w:val="001727DA"/>
    <w:rsid w:val="00186F76"/>
    <w:rsid w:val="001B0BDC"/>
    <w:rsid w:val="001E5994"/>
    <w:rsid w:val="002412D8"/>
    <w:rsid w:val="0026720C"/>
    <w:rsid w:val="00287C64"/>
    <w:rsid w:val="002D3405"/>
    <w:rsid w:val="00343C7F"/>
    <w:rsid w:val="0037613C"/>
    <w:rsid w:val="003C0071"/>
    <w:rsid w:val="004374BC"/>
    <w:rsid w:val="004540B4"/>
    <w:rsid w:val="00461840"/>
    <w:rsid w:val="00465996"/>
    <w:rsid w:val="00485C32"/>
    <w:rsid w:val="004E2DC3"/>
    <w:rsid w:val="004E7EBE"/>
    <w:rsid w:val="004F56FF"/>
    <w:rsid w:val="00622BB8"/>
    <w:rsid w:val="00627489"/>
    <w:rsid w:val="006F378A"/>
    <w:rsid w:val="007048E3"/>
    <w:rsid w:val="007321C0"/>
    <w:rsid w:val="00770BB6"/>
    <w:rsid w:val="007C13E0"/>
    <w:rsid w:val="007E23DF"/>
    <w:rsid w:val="007E5B7F"/>
    <w:rsid w:val="008118B2"/>
    <w:rsid w:val="008A516E"/>
    <w:rsid w:val="00905C64"/>
    <w:rsid w:val="00927CC6"/>
    <w:rsid w:val="00991246"/>
    <w:rsid w:val="009F44FB"/>
    <w:rsid w:val="009F75B1"/>
    <w:rsid w:val="00A23A41"/>
    <w:rsid w:val="00A37AC5"/>
    <w:rsid w:val="00AC3959"/>
    <w:rsid w:val="00B029C8"/>
    <w:rsid w:val="00BD0FDD"/>
    <w:rsid w:val="00C03314"/>
    <w:rsid w:val="00C16AA8"/>
    <w:rsid w:val="00C439D6"/>
    <w:rsid w:val="00C50037"/>
    <w:rsid w:val="00C6706C"/>
    <w:rsid w:val="00C67A72"/>
    <w:rsid w:val="00CB58B5"/>
    <w:rsid w:val="00CC7243"/>
    <w:rsid w:val="00D50771"/>
    <w:rsid w:val="00D52F08"/>
    <w:rsid w:val="00DA5A21"/>
    <w:rsid w:val="00E041AF"/>
    <w:rsid w:val="00E25989"/>
    <w:rsid w:val="00E4624C"/>
    <w:rsid w:val="00E778CA"/>
    <w:rsid w:val="00E87849"/>
    <w:rsid w:val="00E87BA1"/>
    <w:rsid w:val="00EA0ED7"/>
    <w:rsid w:val="00ED153B"/>
    <w:rsid w:val="00FA4BF3"/>
    <w:rsid w:val="00FC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800B7E9"/>
  <w15:docId w15:val="{8E9A8F76-09E8-4B59-B45A-8F4DEB23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3C7F"/>
    <w:rPr>
      <w:sz w:val="24"/>
      <w:szCs w:val="24"/>
    </w:rPr>
  </w:style>
  <w:style w:type="paragraph" w:styleId="Heading1">
    <w:name w:val="heading 1"/>
    <w:basedOn w:val="Normal"/>
    <w:next w:val="Normal"/>
    <w:qFormat/>
    <w:rsid w:val="00343C7F"/>
    <w:pPr>
      <w:keepNext/>
      <w:outlineLvl w:val="0"/>
    </w:pPr>
    <w:rPr>
      <w:rFonts w:ascii="Futura Bk BT" w:hAnsi="Futura Bk BT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3C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3C7F"/>
    <w:pPr>
      <w:tabs>
        <w:tab w:val="center" w:pos="4320"/>
        <w:tab w:val="right" w:pos="8640"/>
      </w:tabs>
    </w:pPr>
  </w:style>
  <w:style w:type="paragraph" w:customStyle="1" w:styleId="AddressArea">
    <w:name w:val="Address Area"/>
    <w:basedOn w:val="Normal"/>
    <w:rsid w:val="00343C7F"/>
    <w:pPr>
      <w:spacing w:line="200" w:lineRule="exact"/>
      <w:ind w:left="612"/>
    </w:pPr>
    <w:rPr>
      <w:rFonts w:ascii="Futura Bk BT" w:hAnsi="Futura Bk BT"/>
      <w:color w:val="000000"/>
      <w:spacing w:val="10"/>
      <w:sz w:val="16"/>
      <w:szCs w:val="20"/>
    </w:rPr>
  </w:style>
  <w:style w:type="paragraph" w:styleId="BalloonText">
    <w:name w:val="Balloon Text"/>
    <w:basedOn w:val="Normal"/>
    <w:link w:val="BalloonTextChar"/>
    <w:rsid w:val="0002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3770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905C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CBRE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SVelasqu</dc:creator>
  <cp:lastModifiedBy>Foster, Christen @ Dallas</cp:lastModifiedBy>
  <cp:revision>3</cp:revision>
  <cp:lastPrinted>2021-06-03T17:52:00Z</cp:lastPrinted>
  <dcterms:created xsi:type="dcterms:W3CDTF">2022-05-24T00:08:00Z</dcterms:created>
  <dcterms:modified xsi:type="dcterms:W3CDTF">2022-05-24T00:11:00Z</dcterms:modified>
</cp:coreProperties>
</file>